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25C32" w14:textId="77777777" w:rsidR="005850F0" w:rsidRPr="00393F28" w:rsidRDefault="005850F0" w:rsidP="005850F0">
      <w:pPr>
        <w:jc w:val="center"/>
        <w:rPr>
          <w:rFonts w:ascii="Times New Roman Bold" w:hAnsi="Times New Roman Bold"/>
          <w:b/>
          <w:strike/>
          <w:szCs w:val="24"/>
        </w:rPr>
      </w:pPr>
      <w:r w:rsidRPr="00393F28">
        <w:rPr>
          <w:b/>
          <w:szCs w:val="24"/>
        </w:rPr>
        <w:t>FORM 57B</w:t>
      </w:r>
    </w:p>
    <w:p w14:paraId="5CC7C666" w14:textId="77777777" w:rsidR="005850F0" w:rsidRPr="00393F28" w:rsidRDefault="005850F0" w:rsidP="005850F0">
      <w:pPr>
        <w:jc w:val="center"/>
        <w:rPr>
          <w:szCs w:val="24"/>
        </w:rPr>
      </w:pPr>
    </w:p>
    <w:p w14:paraId="771327E5" w14:textId="77777777" w:rsidR="005850F0" w:rsidRPr="00393F28" w:rsidRDefault="005850F0" w:rsidP="005850F0">
      <w:pPr>
        <w:jc w:val="center"/>
        <w:rPr>
          <w:i/>
          <w:szCs w:val="24"/>
        </w:rPr>
      </w:pPr>
      <w:r w:rsidRPr="00393F28">
        <w:rPr>
          <w:i/>
          <w:szCs w:val="24"/>
        </w:rPr>
        <w:t xml:space="preserve">Requisition for </w:t>
      </w:r>
      <w:proofErr w:type="gramStart"/>
      <w:r w:rsidRPr="00393F28">
        <w:rPr>
          <w:i/>
          <w:szCs w:val="24"/>
        </w:rPr>
        <w:t>cancellation  of</w:t>
      </w:r>
      <w:proofErr w:type="gramEnd"/>
      <w:r w:rsidRPr="00393F28">
        <w:rPr>
          <w:i/>
          <w:szCs w:val="24"/>
        </w:rPr>
        <w:t xml:space="preserve"> a charge where its registered owner does not concur (Rules 52 and 101)</w:t>
      </w:r>
    </w:p>
    <w:p w14:paraId="34EE6B29" w14:textId="77777777" w:rsidR="005850F0" w:rsidRPr="00393F28" w:rsidRDefault="005850F0" w:rsidP="005850F0">
      <w:pPr>
        <w:jc w:val="center"/>
        <w:rPr>
          <w:i/>
          <w:szCs w:val="24"/>
        </w:rPr>
      </w:pPr>
    </w:p>
    <w:p w14:paraId="3991DE2F" w14:textId="77777777" w:rsidR="005850F0" w:rsidRPr="00393F28" w:rsidRDefault="005850F0" w:rsidP="005850F0">
      <w:pPr>
        <w:jc w:val="center"/>
        <w:rPr>
          <w:rFonts w:ascii="Times New Roman Bold" w:hAnsi="Times New Roman Bold"/>
          <w:b/>
          <w:szCs w:val="24"/>
        </w:rPr>
      </w:pPr>
      <w:r w:rsidRPr="00393F28">
        <w:rPr>
          <w:rFonts w:ascii="Times New Roman Bold" w:hAnsi="Times New Roman Bold"/>
          <w:b/>
          <w:szCs w:val="24"/>
        </w:rPr>
        <w:t>LAND REGISTRY</w:t>
      </w:r>
    </w:p>
    <w:p w14:paraId="2C058632" w14:textId="77777777" w:rsidR="005850F0" w:rsidRPr="00393F28" w:rsidRDefault="005850F0" w:rsidP="005850F0">
      <w:pPr>
        <w:rPr>
          <w:b/>
          <w:szCs w:val="24"/>
        </w:rPr>
      </w:pPr>
    </w:p>
    <w:p w14:paraId="6AF9ECD3" w14:textId="77777777" w:rsidR="005850F0" w:rsidRPr="00393F28" w:rsidRDefault="005850F0" w:rsidP="005850F0">
      <w:pPr>
        <w:rPr>
          <w:b/>
          <w:szCs w:val="24"/>
        </w:rPr>
      </w:pPr>
      <w:r w:rsidRPr="00393F28">
        <w:rPr>
          <w:b/>
          <w:szCs w:val="24"/>
        </w:rPr>
        <w:t>County                                                         Folio</w:t>
      </w:r>
    </w:p>
    <w:p w14:paraId="10FF517E" w14:textId="77777777" w:rsidR="005850F0" w:rsidRPr="00393F28" w:rsidRDefault="005850F0" w:rsidP="005850F0">
      <w:pPr>
        <w:rPr>
          <w:szCs w:val="24"/>
        </w:rPr>
      </w:pPr>
    </w:p>
    <w:p w14:paraId="2DE6058C" w14:textId="77777777" w:rsidR="005850F0" w:rsidRPr="00393F28" w:rsidRDefault="005850F0" w:rsidP="005850F0">
      <w:pPr>
        <w:rPr>
          <w:szCs w:val="24"/>
        </w:rPr>
      </w:pPr>
      <w:r w:rsidRPr="00393F28">
        <w:rPr>
          <w:szCs w:val="24"/>
        </w:rPr>
        <w:t xml:space="preserve">I, A.B. of                                    </w:t>
      </w:r>
      <w:r>
        <w:rPr>
          <w:szCs w:val="24"/>
        </w:rPr>
        <w:t xml:space="preserve">                                   </w:t>
      </w:r>
      <w:r w:rsidRPr="00393F28">
        <w:rPr>
          <w:szCs w:val="24"/>
        </w:rPr>
        <w:t xml:space="preserve"> make oath and </w:t>
      </w:r>
      <w:proofErr w:type="gramStart"/>
      <w:r w:rsidRPr="00393F28">
        <w:rPr>
          <w:szCs w:val="24"/>
        </w:rPr>
        <w:t>say:-</w:t>
      </w:r>
      <w:proofErr w:type="gramEnd"/>
    </w:p>
    <w:p w14:paraId="6C6F9D3B" w14:textId="77777777" w:rsidR="005850F0" w:rsidRPr="00393F28" w:rsidRDefault="005850F0" w:rsidP="005850F0">
      <w:pPr>
        <w:rPr>
          <w:szCs w:val="24"/>
        </w:rPr>
      </w:pPr>
    </w:p>
    <w:p w14:paraId="10EFC451" w14:textId="77777777" w:rsidR="005850F0" w:rsidRPr="00393F28" w:rsidRDefault="005850F0" w:rsidP="005850F0">
      <w:pPr>
        <w:rPr>
          <w:szCs w:val="24"/>
        </w:rPr>
      </w:pPr>
      <w:r w:rsidRPr="00393F28">
        <w:rPr>
          <w:szCs w:val="24"/>
        </w:rPr>
        <w:t>I am the registered owner of the property described in folio                  County</w:t>
      </w:r>
    </w:p>
    <w:p w14:paraId="594B0FD8" w14:textId="77777777" w:rsidR="005850F0" w:rsidRPr="00393F28" w:rsidRDefault="005850F0" w:rsidP="005850F0">
      <w:pPr>
        <w:rPr>
          <w:szCs w:val="24"/>
        </w:rPr>
      </w:pPr>
      <w:r w:rsidRPr="00393F28">
        <w:rPr>
          <w:szCs w:val="24"/>
        </w:rPr>
        <w:t xml:space="preserve">On the               day of                          20      </w:t>
      </w:r>
      <w:proofErr w:type="gramStart"/>
      <w:r w:rsidRPr="00393F28">
        <w:rPr>
          <w:szCs w:val="24"/>
        </w:rPr>
        <w:t xml:space="preserve">  ,</w:t>
      </w:r>
      <w:proofErr w:type="gramEnd"/>
      <w:r w:rsidRPr="00393F28">
        <w:rPr>
          <w:szCs w:val="24"/>
        </w:rPr>
        <w:t xml:space="preserve"> a charge for                  was registered in favour of C.D. of                                   at Entry No.</w:t>
      </w:r>
    </w:p>
    <w:p w14:paraId="2FABC90E" w14:textId="77777777" w:rsidR="005850F0" w:rsidRPr="00393F28" w:rsidRDefault="005850F0" w:rsidP="005850F0">
      <w:pPr>
        <w:rPr>
          <w:szCs w:val="24"/>
        </w:rPr>
      </w:pPr>
    </w:p>
    <w:p w14:paraId="6C4CF407" w14:textId="77777777" w:rsidR="005850F0" w:rsidRPr="00393F28" w:rsidRDefault="005850F0" w:rsidP="005850F0">
      <w:pPr>
        <w:rPr>
          <w:szCs w:val="24"/>
        </w:rPr>
      </w:pPr>
      <w:r w:rsidRPr="00393F28">
        <w:rPr>
          <w:szCs w:val="24"/>
        </w:rPr>
        <w:t>I have never made any payment of principal or interest on foot of the said charge (</w:t>
      </w:r>
      <w:r w:rsidRPr="00393F28">
        <w:rPr>
          <w:i/>
          <w:szCs w:val="24"/>
        </w:rPr>
        <w:t>or</w:t>
      </w:r>
      <w:r w:rsidRPr="00393F28">
        <w:rPr>
          <w:szCs w:val="24"/>
        </w:rPr>
        <w:t xml:space="preserve">, no payment of principal or interest on foot of the said charge has been made by me since      </w:t>
      </w:r>
      <w:proofErr w:type="gramStart"/>
      <w:r w:rsidRPr="00393F28">
        <w:rPr>
          <w:szCs w:val="24"/>
        </w:rPr>
        <w:t xml:space="preserve">  ,</w:t>
      </w:r>
      <w:proofErr w:type="gramEnd"/>
      <w:r w:rsidRPr="00393F28">
        <w:rPr>
          <w:szCs w:val="24"/>
        </w:rPr>
        <w:t xml:space="preserve"> </w:t>
      </w:r>
      <w:r w:rsidRPr="00393F28">
        <w:rPr>
          <w:i/>
          <w:szCs w:val="24"/>
        </w:rPr>
        <w:t>or, as the case may be</w:t>
      </w:r>
      <w:r w:rsidRPr="00393F28">
        <w:rPr>
          <w:szCs w:val="24"/>
        </w:rPr>
        <w:t>). No claim was ever made against me (</w:t>
      </w:r>
      <w:r w:rsidRPr="00393F28">
        <w:rPr>
          <w:i/>
          <w:szCs w:val="24"/>
        </w:rPr>
        <w:t>or, as the case may be</w:t>
      </w:r>
      <w:r w:rsidRPr="00393F28">
        <w:rPr>
          <w:szCs w:val="24"/>
        </w:rPr>
        <w:t>) and no acknowledgement was ever given by me, in respect of the said charge (</w:t>
      </w:r>
      <w:r w:rsidRPr="00393F28">
        <w:rPr>
          <w:i/>
          <w:szCs w:val="24"/>
        </w:rPr>
        <w:t>or, as the case may be</w:t>
      </w:r>
      <w:r w:rsidRPr="00393F28">
        <w:rPr>
          <w:szCs w:val="24"/>
        </w:rPr>
        <w:t>).</w:t>
      </w:r>
    </w:p>
    <w:p w14:paraId="5F3A977E" w14:textId="77777777" w:rsidR="005850F0" w:rsidRPr="00393F28" w:rsidRDefault="005850F0" w:rsidP="005850F0">
      <w:pPr>
        <w:rPr>
          <w:szCs w:val="24"/>
        </w:rPr>
      </w:pPr>
    </w:p>
    <w:p w14:paraId="65D2ACCA" w14:textId="77777777" w:rsidR="005850F0" w:rsidRPr="00393F28" w:rsidRDefault="005850F0" w:rsidP="005850F0">
      <w:pPr>
        <w:rPr>
          <w:szCs w:val="24"/>
        </w:rPr>
      </w:pPr>
      <w:r w:rsidRPr="00393F28">
        <w:rPr>
          <w:szCs w:val="24"/>
        </w:rPr>
        <w:t>The address of C.D., the registered owner of the charge is</w:t>
      </w:r>
    </w:p>
    <w:p w14:paraId="5E3BB06D" w14:textId="77777777" w:rsidR="005850F0" w:rsidRPr="00393F28" w:rsidRDefault="005850F0" w:rsidP="005850F0">
      <w:pPr>
        <w:rPr>
          <w:i/>
          <w:szCs w:val="24"/>
        </w:rPr>
      </w:pPr>
      <w:r w:rsidRPr="00393F28">
        <w:rPr>
          <w:i/>
          <w:szCs w:val="24"/>
        </w:rPr>
        <w:t>or,</w:t>
      </w:r>
    </w:p>
    <w:p w14:paraId="32EC26C8" w14:textId="77777777" w:rsidR="005850F0" w:rsidRPr="00393F28" w:rsidRDefault="005850F0" w:rsidP="005850F0">
      <w:pPr>
        <w:rPr>
          <w:szCs w:val="24"/>
        </w:rPr>
      </w:pPr>
      <w:r w:rsidRPr="00393F28">
        <w:rPr>
          <w:szCs w:val="24"/>
        </w:rPr>
        <w:t xml:space="preserve">The said C.D., the registered owner of the charge died on the                    day </w:t>
      </w:r>
      <w:proofErr w:type="gramStart"/>
      <w:r w:rsidRPr="00393F28">
        <w:rPr>
          <w:szCs w:val="24"/>
        </w:rPr>
        <w:t>of</w:t>
      </w:r>
      <w:proofErr w:type="gramEnd"/>
      <w:r w:rsidRPr="00393F28">
        <w:rPr>
          <w:szCs w:val="24"/>
        </w:rPr>
        <w:t xml:space="preserve">                         and I beg to refer to a copy of his/her Death Certificate marked with the letter "A" on which I have signed my name prior to the swearing hereof. I say that the said                          referred to on said Death Certificate is one and the same as the registered owner of the charge.</w:t>
      </w:r>
      <w:r w:rsidRPr="00393F28">
        <w:rPr>
          <w:szCs w:val="24"/>
        </w:rPr>
        <w:br/>
      </w:r>
    </w:p>
    <w:p w14:paraId="289890B0" w14:textId="77777777" w:rsidR="005850F0" w:rsidRPr="00393F28" w:rsidRDefault="005850F0" w:rsidP="005850F0">
      <w:pPr>
        <w:rPr>
          <w:szCs w:val="24"/>
        </w:rPr>
      </w:pPr>
      <w:r w:rsidRPr="00393F28">
        <w:rPr>
          <w:szCs w:val="24"/>
        </w:rPr>
        <w:t>His/her personal representatives are E.F. and G.H. of</w:t>
      </w:r>
    </w:p>
    <w:p w14:paraId="7FF37518" w14:textId="77777777" w:rsidR="005850F0" w:rsidRPr="00393F28" w:rsidRDefault="005850F0" w:rsidP="005850F0">
      <w:pPr>
        <w:rPr>
          <w:i/>
          <w:szCs w:val="24"/>
        </w:rPr>
      </w:pPr>
      <w:r w:rsidRPr="00393F28">
        <w:rPr>
          <w:i/>
          <w:szCs w:val="24"/>
        </w:rPr>
        <w:t>or,</w:t>
      </w:r>
    </w:p>
    <w:p w14:paraId="39E00CA9" w14:textId="77777777" w:rsidR="005850F0" w:rsidRPr="00393F28" w:rsidRDefault="005850F0" w:rsidP="005850F0">
      <w:pPr>
        <w:rPr>
          <w:szCs w:val="24"/>
        </w:rPr>
      </w:pPr>
      <w:r w:rsidRPr="00393F28">
        <w:rPr>
          <w:szCs w:val="24"/>
        </w:rPr>
        <w:t>The said C.D. the registered owner of the charge died intestate and no representation was raised to his/her estate and the following are the names and addresses of all his/her next-of-</w:t>
      </w:r>
      <w:proofErr w:type="gramStart"/>
      <w:r w:rsidRPr="00393F28">
        <w:rPr>
          <w:szCs w:val="24"/>
        </w:rPr>
        <w:t>kin:-</w:t>
      </w:r>
      <w:proofErr w:type="gramEnd"/>
    </w:p>
    <w:p w14:paraId="63527B72" w14:textId="77777777" w:rsidR="005850F0" w:rsidRPr="00393F28" w:rsidRDefault="005850F0" w:rsidP="005850F0">
      <w:pPr>
        <w:rPr>
          <w:szCs w:val="24"/>
        </w:rPr>
      </w:pPr>
    </w:p>
    <w:p w14:paraId="6E56AC43" w14:textId="77777777" w:rsidR="005850F0" w:rsidRPr="00393F28" w:rsidRDefault="005850F0" w:rsidP="005850F0">
      <w:pPr>
        <w:rPr>
          <w:szCs w:val="24"/>
        </w:rPr>
      </w:pPr>
      <w:r w:rsidRPr="00393F28">
        <w:rPr>
          <w:szCs w:val="24"/>
        </w:rPr>
        <w:t xml:space="preserve">I apply that the charge be cancelled. </w:t>
      </w:r>
    </w:p>
    <w:p w14:paraId="0E1B7D1B" w14:textId="77777777" w:rsidR="005850F0" w:rsidRPr="00393F28" w:rsidRDefault="005850F0" w:rsidP="005850F0">
      <w:pPr>
        <w:rPr>
          <w:szCs w:val="24"/>
        </w:rPr>
      </w:pPr>
    </w:p>
    <w:p w14:paraId="4F9B248A" w14:textId="77777777" w:rsidR="005850F0" w:rsidRPr="00393F28" w:rsidRDefault="005850F0" w:rsidP="005850F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4111"/>
      </w:tblGrid>
      <w:tr w:rsidR="005850F0" w:rsidRPr="005A48BB" w14:paraId="732C3A47" w14:textId="77777777" w:rsidTr="004F703E">
        <w:trPr>
          <w:cantSplit/>
        </w:trPr>
        <w:tc>
          <w:tcPr>
            <w:tcW w:w="3227" w:type="dxa"/>
            <w:tcBorders>
              <w:top w:val="nil"/>
              <w:left w:val="nil"/>
              <w:bottom w:val="nil"/>
              <w:right w:val="nil"/>
            </w:tcBorders>
          </w:tcPr>
          <w:p w14:paraId="0DD590A9" w14:textId="77777777" w:rsidR="005850F0" w:rsidRPr="005A48BB" w:rsidRDefault="005850F0" w:rsidP="004F703E">
            <w:r w:rsidRPr="005A48BB">
              <w:t>Signature of deponent.</w:t>
            </w:r>
          </w:p>
          <w:p w14:paraId="551B64A8" w14:textId="77777777" w:rsidR="005850F0" w:rsidRPr="005A48BB" w:rsidRDefault="005850F0" w:rsidP="004F703E"/>
          <w:p w14:paraId="16F162E4" w14:textId="77777777" w:rsidR="005850F0" w:rsidRPr="005A48BB" w:rsidRDefault="005850F0" w:rsidP="004F703E"/>
          <w:p w14:paraId="456B80D8" w14:textId="77777777" w:rsidR="005850F0" w:rsidRPr="005A48BB" w:rsidRDefault="005850F0" w:rsidP="004F703E"/>
          <w:p w14:paraId="483ACB44" w14:textId="77777777" w:rsidR="005850F0" w:rsidRPr="005A48BB" w:rsidRDefault="005850F0" w:rsidP="004F703E"/>
          <w:p w14:paraId="1294BFA8" w14:textId="77777777" w:rsidR="005850F0" w:rsidRPr="005A48BB" w:rsidRDefault="005850F0" w:rsidP="004F703E">
            <w:r>
              <w:t>I</w:t>
            </w:r>
            <w:r w:rsidRPr="005A48BB">
              <w:t xml:space="preserve">.  </w:t>
            </w:r>
            <w:r>
              <w:t>X</w:t>
            </w:r>
            <w:r w:rsidRPr="005A48BB">
              <w:t>.</w:t>
            </w:r>
            <w:r>
              <w:t>Y</w:t>
            </w:r>
            <w:r w:rsidRPr="005A48BB">
              <w:t xml:space="preserve">., hereby certify that I know </w:t>
            </w:r>
            <w:r>
              <w:t xml:space="preserve">the </w:t>
            </w:r>
            <w:r w:rsidRPr="005A48BB">
              <w:t>deponent.</w:t>
            </w:r>
          </w:p>
          <w:p w14:paraId="6F893C3D" w14:textId="77777777" w:rsidR="005850F0" w:rsidRDefault="005850F0" w:rsidP="004F703E">
            <w:r w:rsidRPr="005A48BB">
              <w:tab/>
            </w:r>
          </w:p>
          <w:p w14:paraId="7ED8D071" w14:textId="77777777" w:rsidR="005850F0" w:rsidRPr="005A48BB" w:rsidRDefault="005850F0" w:rsidP="004F703E"/>
          <w:p w14:paraId="5EC168A0" w14:textId="77777777" w:rsidR="005850F0" w:rsidRPr="005A48BB" w:rsidRDefault="005850F0" w:rsidP="004F703E">
            <w:r w:rsidRPr="005A48BB">
              <w:t>Signature</w:t>
            </w:r>
          </w:p>
        </w:tc>
        <w:tc>
          <w:tcPr>
            <w:tcW w:w="4111" w:type="dxa"/>
            <w:tcBorders>
              <w:top w:val="nil"/>
              <w:left w:val="nil"/>
              <w:bottom w:val="nil"/>
              <w:right w:val="nil"/>
            </w:tcBorders>
          </w:tcPr>
          <w:p w14:paraId="3CD7996B" w14:textId="77777777" w:rsidR="005850F0" w:rsidRDefault="005850F0" w:rsidP="004F703E">
            <w:r w:rsidRPr="005A48BB">
              <w:t xml:space="preserve">Sworn this the </w:t>
            </w:r>
            <w:r>
              <w:t xml:space="preserve">       day of  </w:t>
            </w:r>
            <w:r w:rsidRPr="005A48BB">
              <w:t xml:space="preserve">     </w:t>
            </w:r>
            <w:r>
              <w:t xml:space="preserve">    </w:t>
            </w:r>
            <w:proofErr w:type="gramStart"/>
            <w:r w:rsidRPr="005A48BB">
              <w:t xml:space="preserve">  ,</w:t>
            </w:r>
            <w:proofErr w:type="gramEnd"/>
            <w:r>
              <w:t xml:space="preserve"> </w:t>
            </w:r>
            <w:r w:rsidRPr="005A48BB">
              <w:t xml:space="preserve">20 </w:t>
            </w:r>
            <w:r>
              <w:t xml:space="preserve"> </w:t>
            </w:r>
            <w:r w:rsidRPr="005A48BB">
              <w:t xml:space="preserve">, </w:t>
            </w:r>
          </w:p>
          <w:p w14:paraId="362568CD" w14:textId="77777777" w:rsidR="005850F0" w:rsidRDefault="005850F0" w:rsidP="004F703E">
            <w:r w:rsidRPr="005A48BB">
              <w:t>at</w:t>
            </w:r>
            <w:r w:rsidRPr="005A48BB">
              <w:tab/>
              <w:t xml:space="preserve">       in the county of                                                 before me a Commissioner for Oaths (</w:t>
            </w:r>
            <w:r w:rsidRPr="005A48BB">
              <w:rPr>
                <w:i/>
              </w:rPr>
              <w:t xml:space="preserve">or </w:t>
            </w:r>
            <w:proofErr w:type="gramStart"/>
            <w:r w:rsidRPr="005A48BB">
              <w:rPr>
                <w:i/>
              </w:rPr>
              <w:t>other</w:t>
            </w:r>
            <w:proofErr w:type="gramEnd"/>
            <w:r w:rsidRPr="005A48BB">
              <w:rPr>
                <w:i/>
              </w:rPr>
              <w:t xml:space="preserve"> qualified person</w:t>
            </w:r>
            <w:r w:rsidRPr="005A48BB">
              <w:t xml:space="preserve">) and I know the deponent </w:t>
            </w:r>
          </w:p>
          <w:p w14:paraId="54324C86" w14:textId="77777777" w:rsidR="005850F0" w:rsidRPr="005A48BB" w:rsidRDefault="005850F0" w:rsidP="004F703E">
            <w:r w:rsidRPr="005A48BB">
              <w:t>(</w:t>
            </w:r>
            <w:proofErr w:type="gramStart"/>
            <w:r w:rsidRPr="005A48BB">
              <w:rPr>
                <w:i/>
              </w:rPr>
              <w:t>or</w:t>
            </w:r>
            <w:r w:rsidRPr="005A48BB">
              <w:t>,</w:t>
            </w:r>
            <w:proofErr w:type="gramEnd"/>
            <w:r w:rsidRPr="005A48BB">
              <w:t xml:space="preserve"> I know </w:t>
            </w:r>
            <w:r>
              <w:t>X</w:t>
            </w:r>
            <w:r w:rsidRPr="005A48BB">
              <w:t>.</w:t>
            </w:r>
            <w:r>
              <w:t>Y</w:t>
            </w:r>
            <w:r w:rsidRPr="005A48BB">
              <w:t xml:space="preserve">., who certifies </w:t>
            </w:r>
            <w:r>
              <w:t>his/her</w:t>
            </w:r>
            <w:r w:rsidRPr="005A48BB">
              <w:t xml:space="preserve"> knowledge of </w:t>
            </w:r>
            <w:r>
              <w:t>the deponent).</w:t>
            </w:r>
            <w:r w:rsidRPr="005A48BB">
              <w:t xml:space="preserve"> </w:t>
            </w:r>
          </w:p>
          <w:p w14:paraId="28AE9888" w14:textId="77777777" w:rsidR="005850F0" w:rsidRPr="005A48BB" w:rsidRDefault="005850F0" w:rsidP="004F703E"/>
          <w:p w14:paraId="4D1E69CE" w14:textId="77777777" w:rsidR="005850F0" w:rsidRPr="005A48BB" w:rsidRDefault="005850F0" w:rsidP="004F703E"/>
          <w:p w14:paraId="22CDD9DB" w14:textId="77777777" w:rsidR="005850F0" w:rsidRPr="005A48BB" w:rsidRDefault="005850F0" w:rsidP="004F703E">
            <w:r w:rsidRPr="005A48BB">
              <w:t xml:space="preserve">Signature </w:t>
            </w:r>
          </w:p>
          <w:p w14:paraId="4E2B6E1D" w14:textId="77777777" w:rsidR="005850F0" w:rsidRPr="005A48BB" w:rsidRDefault="005850F0" w:rsidP="004F703E"/>
        </w:tc>
      </w:tr>
    </w:tbl>
    <w:p w14:paraId="02C4BDA4" w14:textId="77777777" w:rsidR="005850F0" w:rsidRPr="0045712B" w:rsidRDefault="005850F0" w:rsidP="005850F0">
      <w:pPr>
        <w:rPr>
          <w:szCs w:val="24"/>
        </w:rPr>
      </w:pPr>
      <w:r w:rsidRPr="0045712B">
        <w:rPr>
          <w:szCs w:val="24"/>
        </w:rPr>
        <w:lastRenderedPageBreak/>
        <w:t>Note (1) - This form may be adapted where the applicant's predecessor in title was the registered owner at the date of the registration of the charge with additional averments that such predecessor made no payment, etc., and as to the applicant's sources of knowledge.</w:t>
      </w:r>
    </w:p>
    <w:p w14:paraId="50ABFC31" w14:textId="77777777" w:rsidR="005850F0" w:rsidRPr="0045712B" w:rsidRDefault="005850F0" w:rsidP="005850F0">
      <w:pPr>
        <w:rPr>
          <w:szCs w:val="24"/>
        </w:rPr>
      </w:pPr>
    </w:p>
    <w:p w14:paraId="70F6C5CF" w14:textId="77777777" w:rsidR="005850F0" w:rsidRPr="0045712B" w:rsidRDefault="005850F0" w:rsidP="005850F0">
      <w:pPr>
        <w:rPr>
          <w:szCs w:val="24"/>
        </w:rPr>
      </w:pPr>
      <w:r w:rsidRPr="0045712B">
        <w:rPr>
          <w:szCs w:val="24"/>
        </w:rPr>
        <w:t>Note (2) - This form may also be adapted where it is claimed that the charge was paid but no receipt is available.</w:t>
      </w:r>
    </w:p>
    <w:p w14:paraId="460F7728" w14:textId="77777777" w:rsidR="005850F0" w:rsidRPr="0045712B" w:rsidRDefault="005850F0" w:rsidP="005850F0">
      <w:pPr>
        <w:rPr>
          <w:szCs w:val="24"/>
        </w:rPr>
      </w:pPr>
    </w:p>
    <w:p w14:paraId="5A5B152B" w14:textId="77777777" w:rsidR="005850F0" w:rsidRPr="0045712B" w:rsidRDefault="005850F0" w:rsidP="005850F0">
      <w:pPr>
        <w:rPr>
          <w:szCs w:val="24"/>
        </w:rPr>
      </w:pPr>
      <w:r w:rsidRPr="0045712B">
        <w:rPr>
          <w:szCs w:val="24"/>
        </w:rPr>
        <w:t>Note (3) - This form may also be adapted where it is claimed that a charge by way of annuity has been paid in full or where the Statute of Limitations, 1957, is invoked in respect of arrears.</w:t>
      </w:r>
    </w:p>
    <w:p w14:paraId="7347F214" w14:textId="77777777" w:rsidR="005850F0" w:rsidRPr="0045712B" w:rsidRDefault="005850F0" w:rsidP="005850F0">
      <w:pPr>
        <w:rPr>
          <w:szCs w:val="24"/>
        </w:rPr>
      </w:pPr>
    </w:p>
    <w:p w14:paraId="2A1ED2D7" w14:textId="77777777" w:rsidR="005850F0" w:rsidRPr="0045712B" w:rsidRDefault="005850F0" w:rsidP="005850F0">
      <w:pPr>
        <w:rPr>
          <w:szCs w:val="24"/>
        </w:rPr>
      </w:pPr>
      <w:r w:rsidRPr="0045712B">
        <w:rPr>
          <w:szCs w:val="24"/>
        </w:rPr>
        <w:t xml:space="preserve">Note (4) - This form suitably adapted may be used for the cancellation of other burdens. </w:t>
      </w:r>
    </w:p>
    <w:p w14:paraId="7B8B5965" w14:textId="77777777" w:rsidR="005850F0" w:rsidRPr="0045712B" w:rsidRDefault="005850F0" w:rsidP="005850F0">
      <w:pPr>
        <w:rPr>
          <w:szCs w:val="24"/>
        </w:rPr>
      </w:pPr>
    </w:p>
    <w:p w14:paraId="2BF168FC" w14:textId="77777777" w:rsidR="005850F0" w:rsidRPr="0045712B" w:rsidRDefault="005850F0" w:rsidP="005850F0">
      <w:pPr>
        <w:rPr>
          <w:szCs w:val="24"/>
        </w:rPr>
      </w:pPr>
      <w:r w:rsidRPr="0045712B">
        <w:rPr>
          <w:szCs w:val="24"/>
        </w:rPr>
        <w:t xml:space="preserve">Note (5) - If there is more than one applicant, the form should be amended accordingly. </w:t>
      </w:r>
    </w:p>
    <w:p w14:paraId="67555799" w14:textId="77777777" w:rsidR="005A283D" w:rsidRDefault="005A283D"/>
    <w:sectPr w:rsidR="00E86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F0"/>
    <w:rsid w:val="001F20FE"/>
    <w:rsid w:val="005009BF"/>
    <w:rsid w:val="005850F0"/>
    <w:rsid w:val="005A283D"/>
    <w:rsid w:val="00625F12"/>
    <w:rsid w:val="00BD68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240B"/>
  <w15:chartTrackingRefBased/>
  <w15:docId w15:val="{A187365B-0C11-4DF1-A2EB-DAFE141E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0F0"/>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3958A18EB0A40976960378466F42B" ma:contentTypeVersion="0" ma:contentTypeDescription="Create a new document." ma:contentTypeScope="" ma:versionID="901c21ba43cb49225a25d769876aa6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C5DE7-38A9-40DE-9398-B56552459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181973-71F0-4384-98EE-CC7517BDBBB1}">
  <ds:schemaRefs>
    <ds:schemaRef ds:uri="http://schemas.microsoft.com/sharepoint/v3/contenttype/forms"/>
  </ds:schemaRefs>
</ds:datastoreItem>
</file>

<file path=customXml/itemProps3.xml><?xml version="1.0" encoding="utf-8"?>
<ds:datastoreItem xmlns:ds="http://schemas.openxmlformats.org/officeDocument/2006/customXml" ds:itemID="{58D6A5FD-B514-4907-B916-D01795DEBB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Emma</dc:creator>
  <cp:keywords/>
  <dc:description/>
  <cp:lastModifiedBy>Jade O'Brien</cp:lastModifiedBy>
  <cp:revision>2</cp:revision>
  <dcterms:created xsi:type="dcterms:W3CDTF">2025-01-15T14:39:00Z</dcterms:created>
  <dcterms:modified xsi:type="dcterms:W3CDTF">2025-01-15T14:39:00Z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0x010100E303958A18EB0A40976960378466F42B</vt:lpwstr>
  </property>
</Properties>
</file>