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216F3" w14:textId="77777777" w:rsidR="002307AE" w:rsidRPr="0045712B" w:rsidRDefault="002307AE" w:rsidP="002307AE">
      <w:pPr>
        <w:autoSpaceDE w:val="0"/>
        <w:autoSpaceDN w:val="0"/>
        <w:adjustRightInd w:val="0"/>
        <w:spacing w:after="120"/>
        <w:jc w:val="center"/>
        <w:rPr>
          <w:rFonts w:cs="TimesTen-Bold"/>
          <w:b/>
          <w:bCs/>
          <w:szCs w:val="24"/>
        </w:rPr>
      </w:pPr>
      <w:bookmarkStart w:id="0" w:name="_GoBack"/>
      <w:bookmarkEnd w:id="0"/>
      <w:r w:rsidRPr="0045712B">
        <w:rPr>
          <w:rFonts w:cs="TimesTen-Bold"/>
          <w:b/>
          <w:bCs/>
          <w:szCs w:val="24"/>
        </w:rPr>
        <w:t>FORM 60A</w:t>
      </w:r>
    </w:p>
    <w:p w14:paraId="00D74BC9" w14:textId="77777777" w:rsidR="002307AE" w:rsidRPr="0045712B" w:rsidRDefault="002307AE" w:rsidP="002307AE">
      <w:pPr>
        <w:autoSpaceDE w:val="0"/>
        <w:autoSpaceDN w:val="0"/>
        <w:adjustRightInd w:val="0"/>
        <w:spacing w:after="120"/>
        <w:jc w:val="center"/>
        <w:rPr>
          <w:szCs w:val="24"/>
        </w:rPr>
      </w:pPr>
    </w:p>
    <w:p w14:paraId="5E8319E3" w14:textId="77777777" w:rsidR="002307AE" w:rsidRPr="0045712B" w:rsidRDefault="002307AE" w:rsidP="002307AE">
      <w:pPr>
        <w:jc w:val="center"/>
        <w:rPr>
          <w:szCs w:val="24"/>
        </w:rPr>
      </w:pPr>
      <w:r w:rsidRPr="0045712B">
        <w:rPr>
          <w:i/>
          <w:szCs w:val="24"/>
        </w:rPr>
        <w:t>Application for registration of a judgment as a judgment mortgage (Rule 110A)</w:t>
      </w:r>
    </w:p>
    <w:p w14:paraId="6684F853" w14:textId="77777777" w:rsidR="002307AE" w:rsidRPr="0045712B" w:rsidRDefault="002307AE" w:rsidP="002307AE">
      <w:pPr>
        <w:jc w:val="center"/>
        <w:rPr>
          <w:szCs w:val="24"/>
        </w:rPr>
      </w:pPr>
    </w:p>
    <w:p w14:paraId="16376BCF" w14:textId="77777777" w:rsidR="002307AE" w:rsidRPr="0045712B" w:rsidRDefault="002307AE" w:rsidP="002307AE">
      <w:pPr>
        <w:jc w:val="center"/>
        <w:rPr>
          <w:b/>
          <w:caps/>
          <w:szCs w:val="24"/>
        </w:rPr>
      </w:pPr>
      <w:r w:rsidRPr="0045712B">
        <w:rPr>
          <w:b/>
          <w:caps/>
          <w:szCs w:val="24"/>
        </w:rPr>
        <w:t>Land Registry</w:t>
      </w:r>
    </w:p>
    <w:p w14:paraId="672FAE00" w14:textId="77777777" w:rsidR="002307AE" w:rsidRPr="0045712B" w:rsidRDefault="002307AE" w:rsidP="002307AE">
      <w:pPr>
        <w:jc w:val="center"/>
        <w:rPr>
          <w:szCs w:val="24"/>
        </w:rPr>
      </w:pPr>
    </w:p>
    <w:p w14:paraId="2B3332FB" w14:textId="77777777" w:rsidR="002307AE" w:rsidRPr="0045712B" w:rsidRDefault="002307AE" w:rsidP="002307AE">
      <w:pPr>
        <w:ind w:left="2874" w:hanging="1740"/>
        <w:rPr>
          <w:szCs w:val="24"/>
        </w:rPr>
      </w:pPr>
      <w:r w:rsidRPr="0045712B">
        <w:rPr>
          <w:szCs w:val="24"/>
        </w:rPr>
        <w:t>Court:</w:t>
      </w:r>
      <w:r w:rsidRPr="0045712B">
        <w:rPr>
          <w:szCs w:val="24"/>
        </w:rPr>
        <w:tab/>
      </w:r>
      <w:r w:rsidRPr="0045712B">
        <w:rPr>
          <w:szCs w:val="24"/>
        </w:rPr>
        <w:tab/>
        <w:t>(</w:t>
      </w:r>
      <w:r w:rsidRPr="0045712B">
        <w:rPr>
          <w:i/>
          <w:szCs w:val="24"/>
        </w:rPr>
        <w:t>insert the name of the court or tribunal where judgment was obtained</w:t>
      </w:r>
      <w:r w:rsidRPr="0045712B">
        <w:rPr>
          <w:szCs w:val="24"/>
        </w:rPr>
        <w:t>)</w:t>
      </w:r>
    </w:p>
    <w:p w14:paraId="6637A01F" w14:textId="77777777" w:rsidR="002307AE" w:rsidRPr="0045712B" w:rsidRDefault="002307AE" w:rsidP="002307AE">
      <w:pPr>
        <w:ind w:left="1134"/>
        <w:rPr>
          <w:szCs w:val="24"/>
        </w:rPr>
      </w:pPr>
      <w:r w:rsidRPr="0045712B">
        <w:rPr>
          <w:szCs w:val="24"/>
        </w:rPr>
        <w:t>Case reference No.</w:t>
      </w:r>
      <w:r w:rsidRPr="0045712B">
        <w:rPr>
          <w:szCs w:val="24"/>
        </w:rPr>
        <w:tab/>
        <w:t>(</w:t>
      </w:r>
      <w:r w:rsidRPr="0045712B">
        <w:rPr>
          <w:i/>
          <w:szCs w:val="24"/>
        </w:rPr>
        <w:t>insert the court’s case reference number)</w:t>
      </w:r>
    </w:p>
    <w:p w14:paraId="7F06B666" w14:textId="77777777" w:rsidR="002307AE" w:rsidRPr="0045712B" w:rsidRDefault="002307AE" w:rsidP="002307AE">
      <w:pPr>
        <w:rPr>
          <w:szCs w:val="24"/>
        </w:rPr>
      </w:pPr>
    </w:p>
    <w:p w14:paraId="3F9071E6" w14:textId="77777777" w:rsidR="002307AE" w:rsidRPr="0045712B" w:rsidRDefault="002307AE" w:rsidP="002307AE">
      <w:pPr>
        <w:rPr>
          <w:b/>
          <w:szCs w:val="24"/>
        </w:rPr>
      </w:pPr>
      <w:r w:rsidRPr="0045712B">
        <w:rPr>
          <w:b/>
          <w:szCs w:val="24"/>
        </w:rPr>
        <w:t>County                                                         Folio</w:t>
      </w:r>
    </w:p>
    <w:p w14:paraId="236E4E5C" w14:textId="77777777" w:rsidR="002307AE" w:rsidRPr="0045712B" w:rsidRDefault="002307AE" w:rsidP="002307AE">
      <w:pPr>
        <w:rPr>
          <w:szCs w:val="24"/>
        </w:rPr>
      </w:pPr>
      <w:r w:rsidRPr="0045712B">
        <w:rPr>
          <w:szCs w:val="24"/>
        </w:rPr>
        <w:t xml:space="preserve">                                                                         </w:t>
      </w:r>
    </w:p>
    <w:p w14:paraId="59C0F60A" w14:textId="77777777" w:rsidR="002307AE" w:rsidRPr="0045712B" w:rsidRDefault="002307AE" w:rsidP="002307AE">
      <w:pPr>
        <w:rPr>
          <w:szCs w:val="24"/>
        </w:rPr>
      </w:pPr>
      <w:r w:rsidRPr="0045712B">
        <w:rPr>
          <w:szCs w:val="24"/>
        </w:rPr>
        <w:t xml:space="preserve">I,  </w:t>
      </w:r>
      <w:r w:rsidRPr="0045712B">
        <w:rPr>
          <w:i/>
          <w:szCs w:val="24"/>
        </w:rPr>
        <w:t xml:space="preserve">(insert name of deponent) </w:t>
      </w:r>
      <w:r w:rsidRPr="0045712B">
        <w:rPr>
          <w:szCs w:val="24"/>
        </w:rPr>
        <w:t xml:space="preserve">of …… the creditor  in the judgment referred to herein dated         </w:t>
      </w:r>
      <w:r w:rsidRPr="0045712B">
        <w:rPr>
          <w:i/>
          <w:szCs w:val="24"/>
        </w:rPr>
        <w:t>(insert date)</w:t>
      </w:r>
      <w:r w:rsidRPr="0045712B">
        <w:rPr>
          <w:szCs w:val="24"/>
        </w:rPr>
        <w:t xml:space="preserve">                        make oath and say as follows:-</w:t>
      </w:r>
    </w:p>
    <w:p w14:paraId="5AABB692" w14:textId="77777777" w:rsidR="002307AE" w:rsidRPr="0045712B" w:rsidRDefault="002307AE" w:rsidP="002307AE">
      <w:pPr>
        <w:rPr>
          <w:szCs w:val="24"/>
        </w:rPr>
      </w:pPr>
    </w:p>
    <w:p w14:paraId="0887F02F" w14:textId="77777777" w:rsidR="002307AE" w:rsidRPr="0045712B" w:rsidRDefault="002307AE" w:rsidP="002307AE">
      <w:pPr>
        <w:numPr>
          <w:ilvl w:val="0"/>
          <w:numId w:val="1"/>
        </w:numPr>
        <w:rPr>
          <w:szCs w:val="24"/>
        </w:rPr>
      </w:pPr>
      <w:r w:rsidRPr="0045712B">
        <w:rPr>
          <w:i/>
          <w:szCs w:val="24"/>
        </w:rPr>
        <w:t xml:space="preserve">(Insert name of judgment creditor) </w:t>
      </w:r>
      <w:r w:rsidRPr="0045712B">
        <w:rPr>
          <w:szCs w:val="24"/>
        </w:rPr>
        <w:t>did on the      day of                obtain a judgment in the  (</w:t>
      </w:r>
      <w:r w:rsidRPr="0045712B">
        <w:rPr>
          <w:i/>
          <w:szCs w:val="24"/>
        </w:rPr>
        <w:t>insert the name of the court or tribunal where judgment was obtained)</w:t>
      </w:r>
    </w:p>
    <w:p w14:paraId="6215F930" w14:textId="77777777" w:rsidR="002307AE" w:rsidRPr="0045712B" w:rsidRDefault="002307AE" w:rsidP="002307AE">
      <w:pPr>
        <w:ind w:left="360" w:firstLine="360"/>
        <w:rPr>
          <w:szCs w:val="24"/>
        </w:rPr>
      </w:pPr>
      <w:r w:rsidRPr="0045712B">
        <w:rPr>
          <w:b/>
          <w:szCs w:val="24"/>
        </w:rPr>
        <w:t>against</w:t>
      </w:r>
      <w:r w:rsidRPr="0045712B">
        <w:rPr>
          <w:szCs w:val="24"/>
        </w:rPr>
        <w:t xml:space="preserve"> </w:t>
      </w:r>
      <w:r w:rsidRPr="0045712B">
        <w:rPr>
          <w:i/>
          <w:szCs w:val="24"/>
        </w:rPr>
        <w:t xml:space="preserve">(insert name of judgment debtor) </w:t>
      </w:r>
      <w:r w:rsidRPr="0045712B">
        <w:rPr>
          <w:szCs w:val="24"/>
        </w:rPr>
        <w:t xml:space="preserve">of    </w:t>
      </w:r>
      <w:r w:rsidRPr="0045712B">
        <w:rPr>
          <w:i/>
          <w:szCs w:val="24"/>
        </w:rPr>
        <w:t xml:space="preserve">(insert address of judgment debtor) </w:t>
      </w:r>
      <w:r w:rsidRPr="0045712B">
        <w:rPr>
          <w:szCs w:val="24"/>
        </w:rPr>
        <w:t xml:space="preserve">    .</w:t>
      </w:r>
    </w:p>
    <w:p w14:paraId="00059689" w14:textId="77777777" w:rsidR="002307AE" w:rsidRPr="0045712B" w:rsidRDefault="002307AE" w:rsidP="002307AE">
      <w:pPr>
        <w:rPr>
          <w:szCs w:val="24"/>
        </w:rPr>
      </w:pPr>
    </w:p>
    <w:p w14:paraId="716CAF0D" w14:textId="77777777" w:rsidR="002307AE" w:rsidRPr="0045712B" w:rsidRDefault="002307AE" w:rsidP="002307AE">
      <w:pPr>
        <w:numPr>
          <w:ilvl w:val="0"/>
          <w:numId w:val="1"/>
        </w:numPr>
        <w:rPr>
          <w:szCs w:val="24"/>
        </w:rPr>
      </w:pPr>
      <w:r w:rsidRPr="0045712B">
        <w:rPr>
          <w:szCs w:val="24"/>
        </w:rPr>
        <w:t xml:space="preserve">The Name and Title of the Action, Matter or Cause in which the said judgment was obtained is </w:t>
      </w:r>
    </w:p>
    <w:p w14:paraId="71848925" w14:textId="77777777" w:rsidR="002307AE" w:rsidRPr="0045712B" w:rsidRDefault="002307AE" w:rsidP="002307AE">
      <w:pPr>
        <w:rPr>
          <w:szCs w:val="24"/>
        </w:rPr>
      </w:pPr>
    </w:p>
    <w:p w14:paraId="048E4F26" w14:textId="77777777" w:rsidR="002307AE" w:rsidRPr="0045712B" w:rsidRDefault="002307AE" w:rsidP="002307AE">
      <w:pPr>
        <w:ind w:left="1080"/>
        <w:rPr>
          <w:szCs w:val="24"/>
        </w:rPr>
      </w:pPr>
      <w:r w:rsidRPr="0045712B">
        <w:rPr>
          <w:szCs w:val="24"/>
        </w:rPr>
        <w:t>Between:</w:t>
      </w:r>
    </w:p>
    <w:p w14:paraId="627F1E46" w14:textId="77777777" w:rsidR="002307AE" w:rsidRPr="0045712B" w:rsidRDefault="002307AE" w:rsidP="002307AE">
      <w:pPr>
        <w:ind w:left="720" w:firstLine="360"/>
        <w:rPr>
          <w:szCs w:val="24"/>
        </w:rPr>
      </w:pPr>
      <w:r>
        <w:rPr>
          <w:szCs w:val="24"/>
        </w:rPr>
        <w:t xml:space="preserve">   </w:t>
      </w:r>
      <w:r w:rsidRPr="0045712B">
        <w:rPr>
          <w:szCs w:val="24"/>
        </w:rPr>
        <w:t>Plaintiff</w:t>
      </w:r>
    </w:p>
    <w:p w14:paraId="41B9497B" w14:textId="77777777" w:rsidR="002307AE" w:rsidRPr="0045712B" w:rsidRDefault="002307AE" w:rsidP="002307AE">
      <w:pPr>
        <w:ind w:left="1440"/>
        <w:rPr>
          <w:szCs w:val="24"/>
        </w:rPr>
      </w:pPr>
      <w:r>
        <w:rPr>
          <w:szCs w:val="24"/>
        </w:rPr>
        <w:t xml:space="preserve"> </w:t>
      </w:r>
      <w:r w:rsidRPr="0045712B">
        <w:rPr>
          <w:szCs w:val="24"/>
        </w:rPr>
        <w:t>and</w:t>
      </w:r>
    </w:p>
    <w:p w14:paraId="7C44DCA8" w14:textId="77777777" w:rsidR="002307AE" w:rsidRPr="0045712B" w:rsidRDefault="002307AE" w:rsidP="002307AE">
      <w:pPr>
        <w:ind w:left="720"/>
        <w:rPr>
          <w:szCs w:val="24"/>
        </w:rPr>
      </w:pPr>
      <w:r>
        <w:rPr>
          <w:szCs w:val="24"/>
        </w:rPr>
        <w:lastRenderedPageBreak/>
        <w:t xml:space="preserve">         </w:t>
      </w:r>
      <w:r w:rsidRPr="0045712B">
        <w:rPr>
          <w:szCs w:val="24"/>
        </w:rPr>
        <w:t>Defendant</w:t>
      </w:r>
    </w:p>
    <w:p w14:paraId="78D20539" w14:textId="77777777" w:rsidR="002307AE" w:rsidRPr="0045712B" w:rsidRDefault="002307AE" w:rsidP="002307AE">
      <w:pPr>
        <w:rPr>
          <w:szCs w:val="24"/>
        </w:rPr>
      </w:pPr>
    </w:p>
    <w:p w14:paraId="2C1F6700" w14:textId="77777777" w:rsidR="002307AE" w:rsidRPr="0045712B" w:rsidRDefault="002307AE" w:rsidP="002307AE">
      <w:pPr>
        <w:numPr>
          <w:ilvl w:val="0"/>
          <w:numId w:val="1"/>
        </w:numPr>
        <w:rPr>
          <w:szCs w:val="24"/>
        </w:rPr>
      </w:pPr>
      <w:r w:rsidRPr="0045712B">
        <w:rPr>
          <w:szCs w:val="24"/>
        </w:rPr>
        <w:t>The court of origin issued the certificate referred to in Article 53 in the form set out in Annex 1 of the Brussels I Regulation (recast).</w:t>
      </w:r>
    </w:p>
    <w:p w14:paraId="4BBF3840" w14:textId="77777777" w:rsidR="002307AE" w:rsidRPr="0045712B" w:rsidRDefault="002307AE" w:rsidP="002307AE">
      <w:pPr>
        <w:ind w:left="360"/>
        <w:rPr>
          <w:szCs w:val="24"/>
        </w:rPr>
      </w:pPr>
    </w:p>
    <w:p w14:paraId="01DDD382" w14:textId="77777777" w:rsidR="002307AE" w:rsidRPr="0045712B" w:rsidRDefault="002307AE" w:rsidP="002307AE">
      <w:pPr>
        <w:numPr>
          <w:ilvl w:val="0"/>
          <w:numId w:val="1"/>
        </w:numPr>
        <w:rPr>
          <w:szCs w:val="24"/>
        </w:rPr>
      </w:pPr>
      <w:r w:rsidRPr="0045712B">
        <w:rPr>
          <w:szCs w:val="24"/>
        </w:rPr>
        <w:t xml:space="preserve">To the best of my knowledge and belief, the said </w:t>
      </w:r>
      <w:r w:rsidRPr="0045712B">
        <w:rPr>
          <w:i/>
          <w:szCs w:val="24"/>
        </w:rPr>
        <w:t>(insert name of judgment debtor)</w:t>
      </w:r>
      <w:r w:rsidRPr="0045712B">
        <w:rPr>
          <w:szCs w:val="24"/>
        </w:rPr>
        <w:t xml:space="preserve">, at the time of swearing this affidavit has an estate or interest in the lands contained in folio       </w:t>
      </w:r>
      <w:r>
        <w:rPr>
          <w:szCs w:val="24"/>
        </w:rPr>
        <w:t xml:space="preserve">   </w:t>
      </w:r>
      <w:r w:rsidRPr="0045712B">
        <w:rPr>
          <w:szCs w:val="24"/>
        </w:rPr>
        <w:t>of the Register County            .</w:t>
      </w:r>
    </w:p>
    <w:p w14:paraId="3607D70D" w14:textId="77777777" w:rsidR="002307AE" w:rsidRPr="0045712B" w:rsidRDefault="002307AE" w:rsidP="002307AE">
      <w:pPr>
        <w:rPr>
          <w:szCs w:val="24"/>
        </w:rPr>
      </w:pPr>
    </w:p>
    <w:p w14:paraId="65D1E9BC" w14:textId="77777777" w:rsidR="002307AE" w:rsidRPr="0045712B" w:rsidRDefault="002307AE" w:rsidP="002307AE">
      <w:pPr>
        <w:numPr>
          <w:ilvl w:val="0"/>
          <w:numId w:val="1"/>
        </w:numPr>
        <w:rPr>
          <w:szCs w:val="24"/>
        </w:rPr>
      </w:pPr>
      <w:r w:rsidRPr="0045712B">
        <w:rPr>
          <w:szCs w:val="24"/>
        </w:rPr>
        <w:t>I apply for registration of the said judgment as a judgment mortgage on the said folio.</w:t>
      </w:r>
    </w:p>
    <w:p w14:paraId="4100C43D" w14:textId="77777777" w:rsidR="002307AE" w:rsidRPr="0045712B" w:rsidRDefault="002307AE" w:rsidP="002307AE">
      <w:pPr>
        <w:jc w:val="center"/>
        <w:rPr>
          <w:szCs w:val="24"/>
        </w:rPr>
      </w:pPr>
    </w:p>
    <w:p w14:paraId="55752410" w14:textId="77777777" w:rsidR="002307AE" w:rsidRPr="0045712B" w:rsidRDefault="002307AE" w:rsidP="002307A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111"/>
      </w:tblGrid>
      <w:tr w:rsidR="002307AE" w:rsidRPr="0045712B" w14:paraId="3FEE4AB7" w14:textId="77777777" w:rsidTr="004F703E">
        <w:trPr>
          <w:cantSplit/>
        </w:trPr>
        <w:tc>
          <w:tcPr>
            <w:tcW w:w="3227" w:type="dxa"/>
            <w:tcBorders>
              <w:top w:val="nil"/>
              <w:left w:val="nil"/>
              <w:bottom w:val="nil"/>
              <w:right w:val="nil"/>
            </w:tcBorders>
          </w:tcPr>
          <w:p w14:paraId="09F553BB" w14:textId="77777777" w:rsidR="002307AE" w:rsidRPr="0045712B" w:rsidRDefault="002307AE" w:rsidP="004F703E">
            <w:pPr>
              <w:jc w:val="both"/>
              <w:rPr>
                <w:szCs w:val="24"/>
              </w:rPr>
            </w:pPr>
            <w:r w:rsidRPr="0045712B">
              <w:rPr>
                <w:szCs w:val="24"/>
              </w:rPr>
              <w:t>Signature of deponent.</w:t>
            </w:r>
          </w:p>
          <w:p w14:paraId="2399DF36" w14:textId="77777777" w:rsidR="002307AE" w:rsidRPr="0045712B" w:rsidRDefault="002307AE" w:rsidP="004F703E">
            <w:pPr>
              <w:jc w:val="both"/>
              <w:rPr>
                <w:szCs w:val="24"/>
              </w:rPr>
            </w:pPr>
          </w:p>
          <w:p w14:paraId="6114EFE2" w14:textId="77777777" w:rsidR="002307AE" w:rsidRPr="0045712B" w:rsidRDefault="002307AE" w:rsidP="004F703E">
            <w:pPr>
              <w:jc w:val="both"/>
              <w:rPr>
                <w:szCs w:val="24"/>
              </w:rPr>
            </w:pPr>
          </w:p>
          <w:p w14:paraId="7B43A610" w14:textId="77777777" w:rsidR="002307AE" w:rsidRPr="0045712B" w:rsidRDefault="002307AE" w:rsidP="004F703E">
            <w:pPr>
              <w:jc w:val="both"/>
              <w:rPr>
                <w:szCs w:val="24"/>
              </w:rPr>
            </w:pPr>
          </w:p>
          <w:p w14:paraId="6D46A267" w14:textId="77777777" w:rsidR="002307AE" w:rsidRPr="0045712B" w:rsidRDefault="002307AE" w:rsidP="004F703E">
            <w:pPr>
              <w:jc w:val="both"/>
              <w:rPr>
                <w:szCs w:val="24"/>
              </w:rPr>
            </w:pPr>
          </w:p>
          <w:p w14:paraId="49D14D84" w14:textId="77777777" w:rsidR="002307AE" w:rsidRPr="0045712B" w:rsidRDefault="002307AE" w:rsidP="004F703E">
            <w:pPr>
              <w:jc w:val="both"/>
              <w:rPr>
                <w:szCs w:val="24"/>
              </w:rPr>
            </w:pPr>
            <w:r w:rsidRPr="0045712B">
              <w:rPr>
                <w:szCs w:val="24"/>
              </w:rPr>
              <w:t>I.  X.Y., hereby certify that I know the deponent.</w:t>
            </w:r>
          </w:p>
          <w:p w14:paraId="7D97A3C8" w14:textId="77777777" w:rsidR="002307AE" w:rsidRPr="0045712B" w:rsidRDefault="002307AE" w:rsidP="004F703E">
            <w:pPr>
              <w:jc w:val="both"/>
              <w:rPr>
                <w:szCs w:val="24"/>
              </w:rPr>
            </w:pPr>
            <w:r w:rsidRPr="0045712B">
              <w:rPr>
                <w:szCs w:val="24"/>
              </w:rPr>
              <w:tab/>
            </w:r>
          </w:p>
          <w:p w14:paraId="3D731FE6" w14:textId="77777777" w:rsidR="002307AE" w:rsidRPr="0045712B" w:rsidRDefault="002307AE" w:rsidP="004F703E">
            <w:pPr>
              <w:jc w:val="both"/>
              <w:rPr>
                <w:szCs w:val="24"/>
              </w:rPr>
            </w:pPr>
          </w:p>
          <w:p w14:paraId="049B984B" w14:textId="77777777" w:rsidR="002307AE" w:rsidRPr="0045712B" w:rsidRDefault="002307AE" w:rsidP="004F703E">
            <w:pPr>
              <w:jc w:val="both"/>
              <w:rPr>
                <w:szCs w:val="24"/>
              </w:rPr>
            </w:pPr>
            <w:r w:rsidRPr="0045712B">
              <w:rPr>
                <w:szCs w:val="24"/>
              </w:rPr>
              <w:t>Signature</w:t>
            </w:r>
          </w:p>
        </w:tc>
        <w:tc>
          <w:tcPr>
            <w:tcW w:w="4111" w:type="dxa"/>
            <w:tcBorders>
              <w:top w:val="nil"/>
              <w:left w:val="nil"/>
              <w:bottom w:val="nil"/>
              <w:right w:val="nil"/>
            </w:tcBorders>
          </w:tcPr>
          <w:p w14:paraId="602E31A3" w14:textId="77777777" w:rsidR="002307AE" w:rsidRPr="0045712B" w:rsidRDefault="002307AE" w:rsidP="004F703E">
            <w:pPr>
              <w:jc w:val="both"/>
              <w:rPr>
                <w:szCs w:val="24"/>
              </w:rPr>
            </w:pPr>
            <w:r w:rsidRPr="0045712B">
              <w:rPr>
                <w:szCs w:val="24"/>
              </w:rPr>
              <w:t xml:space="preserve">Sworn this the        day of             , 20  , </w:t>
            </w:r>
          </w:p>
          <w:p w14:paraId="6733237D" w14:textId="77777777" w:rsidR="002307AE" w:rsidRPr="0045712B" w:rsidRDefault="002307AE" w:rsidP="004F703E">
            <w:pPr>
              <w:jc w:val="both"/>
              <w:rPr>
                <w:szCs w:val="24"/>
              </w:rPr>
            </w:pPr>
            <w:r w:rsidRPr="0045712B">
              <w:rPr>
                <w:szCs w:val="24"/>
              </w:rPr>
              <w:t>at</w:t>
            </w:r>
            <w:r w:rsidRPr="0045712B">
              <w:rPr>
                <w:szCs w:val="24"/>
              </w:rPr>
              <w:tab/>
              <w:t xml:space="preserve">       in the county of                                                 before me a Commissioner for Oaths (</w:t>
            </w:r>
            <w:r w:rsidRPr="0045712B">
              <w:rPr>
                <w:i/>
                <w:szCs w:val="24"/>
              </w:rPr>
              <w:t>or other qualified person</w:t>
            </w:r>
            <w:r w:rsidRPr="0045712B">
              <w:rPr>
                <w:szCs w:val="24"/>
              </w:rPr>
              <w:t xml:space="preserve">) and I know the deponent </w:t>
            </w:r>
          </w:p>
          <w:p w14:paraId="2FE5541E" w14:textId="77777777" w:rsidR="002307AE" w:rsidRPr="0045712B" w:rsidRDefault="002307AE" w:rsidP="004F703E">
            <w:pPr>
              <w:jc w:val="both"/>
              <w:rPr>
                <w:szCs w:val="24"/>
              </w:rPr>
            </w:pPr>
            <w:r w:rsidRPr="0045712B">
              <w:rPr>
                <w:szCs w:val="24"/>
              </w:rPr>
              <w:t>(</w:t>
            </w:r>
            <w:r w:rsidRPr="0045712B">
              <w:rPr>
                <w:i/>
                <w:szCs w:val="24"/>
              </w:rPr>
              <w:t>or</w:t>
            </w:r>
            <w:r w:rsidRPr="0045712B">
              <w:rPr>
                <w:szCs w:val="24"/>
              </w:rPr>
              <w:t xml:space="preserve">, I know X.Y., who certifies his/her knowledge of the deponent). </w:t>
            </w:r>
          </w:p>
          <w:p w14:paraId="0BD8D759" w14:textId="77777777" w:rsidR="002307AE" w:rsidRPr="0045712B" w:rsidRDefault="002307AE" w:rsidP="004F703E">
            <w:pPr>
              <w:jc w:val="both"/>
              <w:rPr>
                <w:szCs w:val="24"/>
              </w:rPr>
            </w:pPr>
          </w:p>
          <w:p w14:paraId="18CA19A5" w14:textId="77777777" w:rsidR="002307AE" w:rsidRPr="0045712B" w:rsidRDefault="002307AE" w:rsidP="004F703E">
            <w:pPr>
              <w:jc w:val="both"/>
              <w:rPr>
                <w:szCs w:val="24"/>
              </w:rPr>
            </w:pPr>
          </w:p>
          <w:p w14:paraId="1C469E25" w14:textId="77777777" w:rsidR="002307AE" w:rsidRPr="0045712B" w:rsidRDefault="002307AE" w:rsidP="004F703E">
            <w:pPr>
              <w:jc w:val="both"/>
              <w:rPr>
                <w:szCs w:val="24"/>
              </w:rPr>
            </w:pPr>
            <w:r w:rsidRPr="0045712B">
              <w:rPr>
                <w:szCs w:val="24"/>
              </w:rPr>
              <w:t xml:space="preserve">Signature </w:t>
            </w:r>
          </w:p>
          <w:p w14:paraId="5C2DA4B1" w14:textId="77777777" w:rsidR="002307AE" w:rsidRPr="0045712B" w:rsidRDefault="002307AE" w:rsidP="004F703E">
            <w:pPr>
              <w:jc w:val="both"/>
              <w:rPr>
                <w:szCs w:val="24"/>
              </w:rPr>
            </w:pPr>
          </w:p>
          <w:p w14:paraId="5E13FD6E" w14:textId="77777777" w:rsidR="002307AE" w:rsidRPr="0045712B" w:rsidRDefault="002307AE" w:rsidP="004F703E">
            <w:pPr>
              <w:jc w:val="both"/>
              <w:rPr>
                <w:szCs w:val="24"/>
              </w:rPr>
            </w:pPr>
          </w:p>
        </w:tc>
      </w:tr>
    </w:tbl>
    <w:p w14:paraId="33B51B95" w14:textId="77777777" w:rsidR="00E86DA8" w:rsidRDefault="002307AE">
      <w:r w:rsidRPr="0045712B">
        <w:rPr>
          <w:szCs w:val="24"/>
        </w:rPr>
        <w:t>Note - The Brussels I Regulation (recast) means Regulation (EU) No. 1215/2012 of the European Parliament and of the Council that was transposed into Irish law by the European Union (Civil and Commercial Jud</w:t>
      </w:r>
      <w:r>
        <w:rPr>
          <w:szCs w:val="24"/>
        </w:rPr>
        <w:t>gment) Regulations 2015</w:t>
      </w:r>
      <w:r w:rsidRPr="0045712B">
        <w:rPr>
          <w:szCs w:val="24"/>
        </w:rPr>
        <w:t xml:space="preserve"> (S.I. </w:t>
      </w:r>
      <w:r w:rsidRPr="0045712B">
        <w:rPr>
          <w:szCs w:val="24"/>
        </w:rPr>
        <w:lastRenderedPageBreak/>
        <w:t>No. 6 of 2015). It relates to judgments obtained in a member state of the European Communities and has been adopted by member states other than Denmark. Although Denmark did not take part in the adoption of the Regulation and is not bound by it, Denmark has agreed to implement the contents of the Regulation.</w:t>
      </w:r>
    </w:p>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Te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49B6"/>
    <w:multiLevelType w:val="hybridMultilevel"/>
    <w:tmpl w:val="356A99C8"/>
    <w:lvl w:ilvl="0" w:tplc="5A664EEC">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AE"/>
    <w:rsid w:val="001F20FE"/>
    <w:rsid w:val="002307AE"/>
    <w:rsid w:val="005009BF"/>
    <w:rsid w:val="00810F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73D1"/>
  <w15:chartTrackingRefBased/>
  <w15:docId w15:val="{DE0C76FC-882B-4CF6-8377-B275570B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AE"/>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C06D-43A8-4D22-BDFC-3C91B0E1FD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33468-BF06-42F1-B2F7-FA1F5641715E}">
  <ds:schemaRefs>
    <ds:schemaRef ds:uri="http://schemas.microsoft.com/sharepoint/v3/contenttype/forms"/>
  </ds:schemaRefs>
</ds:datastoreItem>
</file>

<file path=customXml/itemProps3.xml><?xml version="1.0" encoding="utf-8"?>
<ds:datastoreItem xmlns:ds="http://schemas.openxmlformats.org/officeDocument/2006/customXml" ds:itemID="{CEC200B8-BC3C-4CC2-BF43-9B4743FA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2022-03-15T14:32:00Z</dcterms:created>
  <dcterms:modified xsi:type="dcterms:W3CDTF">2022-03-15T14:32:00Z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