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5E6EA289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</w:t>
      </w:r>
      <w:r w:rsidRPr="0085381D">
        <w:rPr>
          <w:rFonts w:cstheme="majorHAnsi"/>
          <w:b/>
          <w:bCs/>
          <w:color w:val="auto"/>
        </w:rPr>
        <w:t>orm</w:t>
      </w:r>
      <w:bookmarkEnd w:id="0"/>
      <w:r w:rsidR="00E26AD2" w:rsidRPr="0085381D">
        <w:rPr>
          <w:rFonts w:cstheme="majorHAnsi"/>
          <w:b/>
          <w:bCs/>
          <w:color w:val="auto"/>
        </w:rPr>
        <w:t>: (</w:t>
      </w:r>
      <w:r w:rsidR="0085381D" w:rsidRPr="0085381D">
        <w:rPr>
          <w:rFonts w:cstheme="majorHAnsi"/>
          <w:b/>
          <w:bCs/>
          <w:color w:val="auto"/>
        </w:rPr>
        <w:t>12</w:t>
      </w:r>
      <w:r w:rsidR="00E26AD2" w:rsidRPr="0085381D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19129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9129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1A97A78E" w:rsidR="00DD21AC" w:rsidRPr="0019129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19129D">
        <w:rPr>
          <w:rFonts w:asciiTheme="majorHAnsi" w:hAnsiTheme="majorHAnsi" w:cstheme="majorHAnsi"/>
          <w:sz w:val="36"/>
          <w:szCs w:val="36"/>
        </w:rPr>
        <w:t>Open competition for appointment to the positions of</w:t>
      </w:r>
    </w:p>
    <w:p w14:paraId="51F25E23" w14:textId="45BE7C10" w:rsidR="00DD21AC" w:rsidRDefault="0085381D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9129D">
        <w:rPr>
          <w:rFonts w:asciiTheme="majorHAnsi" w:hAnsiTheme="majorHAnsi" w:cstheme="majorHAnsi"/>
          <w:b/>
          <w:sz w:val="36"/>
          <w:szCs w:val="36"/>
        </w:rPr>
        <w:t>Executive Valuer (Engineer</w:t>
      </w:r>
      <w:r w:rsidR="00737526" w:rsidRPr="0019129D">
        <w:rPr>
          <w:rFonts w:asciiTheme="majorHAnsi" w:hAnsiTheme="majorHAnsi" w:cstheme="majorHAnsi"/>
          <w:b/>
          <w:sz w:val="36"/>
          <w:szCs w:val="36"/>
        </w:rPr>
        <w:t xml:space="preserve"> Grade </w:t>
      </w:r>
      <w:r w:rsidRPr="0019129D">
        <w:rPr>
          <w:rFonts w:asciiTheme="majorHAnsi" w:hAnsiTheme="majorHAnsi" w:cstheme="majorHAnsi"/>
          <w:b/>
          <w:sz w:val="36"/>
          <w:szCs w:val="36"/>
        </w:rPr>
        <w:t>II)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4AECED10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 xml:space="preserve">5pm on </w:t>
      </w:r>
      <w:r w:rsidR="0019129D" w:rsidRPr="0019129D">
        <w:rPr>
          <w:rFonts w:asciiTheme="majorHAnsi" w:hAnsiTheme="majorHAnsi" w:cstheme="majorHAnsi"/>
          <w:b/>
          <w:bCs/>
        </w:rPr>
        <w:t>Monday the 5</w:t>
      </w:r>
      <w:r w:rsidR="0019129D" w:rsidRPr="0019129D">
        <w:rPr>
          <w:rFonts w:asciiTheme="majorHAnsi" w:hAnsiTheme="majorHAnsi" w:cstheme="majorHAnsi"/>
          <w:b/>
          <w:bCs/>
          <w:vertAlign w:val="superscript"/>
        </w:rPr>
        <w:t>th</w:t>
      </w:r>
      <w:r w:rsidR="0019129D" w:rsidRPr="0019129D">
        <w:rPr>
          <w:rFonts w:asciiTheme="majorHAnsi" w:hAnsiTheme="majorHAnsi" w:cstheme="majorHAnsi"/>
          <w:b/>
          <w:bCs/>
        </w:rPr>
        <w:t xml:space="preserve"> May 2025</w:t>
      </w:r>
      <w:r w:rsidR="00B011D2" w:rsidRPr="0019129D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8D2D7C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8D2D7C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8D2D7C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8D2D7C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18142A2A" w14:textId="77777777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1C026D62" w14:textId="77777777" w:rsidR="0085381D" w:rsidRDefault="0085381D" w:rsidP="00DD21AC">
      <w:pPr>
        <w:pStyle w:val="Heading3"/>
        <w:rPr>
          <w:b/>
          <w:bCs/>
          <w:color w:val="auto"/>
        </w:rPr>
      </w:pPr>
      <w:bookmarkStart w:id="2" w:name="_Toc173830335"/>
    </w:p>
    <w:p w14:paraId="3B1F8979" w14:textId="37AA516C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B:  Overview of Employment</w:t>
      </w:r>
      <w:bookmarkEnd w:id="2"/>
    </w:p>
    <w:p w14:paraId="43E9B854" w14:textId="79DA9CDB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</w:t>
      </w:r>
      <w:r w:rsidR="0085381D">
        <w:rPr>
          <w:rFonts w:cstheme="majorHAnsi"/>
          <w:bCs/>
          <w:sz w:val="24"/>
          <w:szCs w:val="24"/>
        </w:rPr>
        <w:t>and work history.</w:t>
      </w:r>
      <w:r w:rsidRPr="00DD21AC">
        <w:rPr>
          <w:rFonts w:cstheme="majorHAnsi"/>
          <w:bCs/>
          <w:sz w:val="24"/>
          <w:szCs w:val="24"/>
        </w:rPr>
        <w:t xml:space="preserve">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1C828618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Please give examples, from your own experience, of the competencies that are required for a</w:t>
      </w:r>
      <w:r w:rsidR="0085381D">
        <w:rPr>
          <w:rFonts w:asciiTheme="majorHAnsi" w:hAnsiTheme="majorHAnsi" w:cstheme="majorHAnsi"/>
          <w:bCs/>
          <w:sz w:val="22"/>
          <w:szCs w:val="22"/>
        </w:rPr>
        <w:t>n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5381D">
        <w:rPr>
          <w:rFonts w:asciiTheme="majorHAnsi" w:hAnsiTheme="majorHAnsi" w:cstheme="majorHAnsi"/>
          <w:bCs/>
          <w:sz w:val="22"/>
          <w:szCs w:val="22"/>
        </w:rPr>
        <w:t>Executive Valuer.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81D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85381D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85381D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85381D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85381D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85381D">
        <w:rPr>
          <w:rFonts w:asciiTheme="majorHAnsi" w:hAnsiTheme="majorHAnsi" w:cstheme="majorHAnsi"/>
          <w:bCs/>
          <w:sz w:val="22"/>
          <w:szCs w:val="22"/>
        </w:rPr>
        <w:t>)</w:t>
      </w:r>
      <w:r w:rsidRPr="0085381D">
        <w:rPr>
          <w:rFonts w:asciiTheme="majorHAnsi" w:hAnsiTheme="majorHAnsi" w:cstheme="majorHAnsi"/>
          <w:bCs/>
          <w:sz w:val="22"/>
          <w:szCs w:val="22"/>
        </w:rPr>
        <w:t>. It may help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511276A0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</w:t>
      </w:r>
      <w:r w:rsidRPr="0085381D">
        <w:rPr>
          <w:rFonts w:asciiTheme="majorHAnsi" w:hAnsiTheme="majorHAnsi" w:cstheme="majorHAnsi"/>
        </w:rPr>
        <w:t xml:space="preserve">the </w:t>
      </w:r>
      <w:r w:rsidR="0085381D" w:rsidRPr="0085381D">
        <w:rPr>
          <w:rFonts w:asciiTheme="majorHAnsi" w:hAnsiTheme="majorHAnsi" w:cstheme="majorHAnsi"/>
          <w:bCs/>
        </w:rPr>
        <w:t>Executive Valuer</w:t>
      </w:r>
      <w:r w:rsidR="00737526" w:rsidRPr="0085381D">
        <w:rPr>
          <w:rFonts w:asciiTheme="majorHAnsi" w:hAnsiTheme="majorHAnsi" w:cstheme="majorHAnsi"/>
          <w:bCs/>
        </w:rPr>
        <w:t xml:space="preserve"> </w:t>
      </w:r>
      <w:r w:rsidRPr="0085381D">
        <w:rPr>
          <w:rFonts w:asciiTheme="majorHAnsi" w:hAnsiTheme="majorHAnsi" w:cstheme="majorHAnsi"/>
        </w:rPr>
        <w:t>Competency</w:t>
      </w:r>
      <w:r w:rsidRPr="00F8348D">
        <w:rPr>
          <w:rFonts w:asciiTheme="majorHAnsi" w:hAnsiTheme="majorHAnsi" w:cstheme="majorHAnsi"/>
        </w:rPr>
        <w:t xml:space="preserve">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85381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</w:t>
      </w:r>
      <w:r w:rsidRPr="0085381D">
        <w:rPr>
          <w:rFonts w:asciiTheme="majorHAnsi" w:hAnsiTheme="majorHAnsi" w:cstheme="majorHAnsi"/>
        </w:rPr>
        <w:t xml:space="preserve">briefly reference values/ motivation/ interests here, however the primary focus is to provide concrete evidence and examples. </w:t>
      </w:r>
    </w:p>
    <w:p w14:paraId="4350D38C" w14:textId="77777777" w:rsidR="00DD21AC" w:rsidRPr="0085381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6FA4EB9A" w:rsidR="00F30203" w:rsidRPr="0085381D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5381D">
        <w:rPr>
          <w:rFonts w:asciiTheme="majorHAnsi" w:hAnsiTheme="majorHAnsi" w:cstheme="majorHAnsi"/>
        </w:rPr>
        <w:t xml:space="preserve">Candidates are required to </w:t>
      </w:r>
      <w:r w:rsidRPr="0085381D">
        <w:rPr>
          <w:rFonts w:asciiTheme="majorHAnsi" w:hAnsiTheme="majorHAnsi" w:cstheme="majorHAnsi"/>
          <w:color w:val="000000"/>
        </w:rPr>
        <w:t xml:space="preserve">please briefly </w:t>
      </w:r>
      <w:r w:rsidRPr="0085381D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="0085381D" w:rsidRPr="0085381D">
        <w:rPr>
          <w:rFonts w:asciiTheme="majorHAnsi" w:hAnsiTheme="majorHAnsi" w:cstheme="majorHAnsi"/>
          <w:b/>
          <w:bCs/>
          <w:u w:val="single"/>
        </w:rPr>
        <w:t>400</w:t>
      </w:r>
      <w:r w:rsidRPr="0085381D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85381D">
        <w:rPr>
          <w:rFonts w:asciiTheme="majorHAnsi" w:hAnsiTheme="majorHAnsi" w:cstheme="majorHAnsi"/>
        </w:rPr>
        <w:t xml:space="preserve"> </w:t>
      </w:r>
      <w:r w:rsidRPr="0085381D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85381D">
        <w:rPr>
          <w:rFonts w:asciiTheme="majorHAnsi" w:hAnsiTheme="majorHAnsi" w:cstheme="majorHAnsi"/>
          <w:i/>
          <w:color w:val="000000"/>
        </w:rPr>
        <w:t>)</w:t>
      </w:r>
      <w:r w:rsidRPr="0085381D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Pr="0085381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7C6184BE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5381D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85381D" w:rsidRPr="0085381D">
        <w:rPr>
          <w:rFonts w:asciiTheme="majorHAnsi" w:hAnsiTheme="majorHAnsi" w:cstheme="majorHAnsi"/>
          <w:b/>
          <w:u w:val="single"/>
        </w:rPr>
        <w:t>40</w:t>
      </w:r>
      <w:r w:rsidRPr="0085381D">
        <w:rPr>
          <w:rFonts w:asciiTheme="majorHAnsi" w:hAnsiTheme="majorHAnsi" w:cstheme="majorHAnsi"/>
          <w:b/>
          <w:u w:val="single"/>
        </w:rPr>
        <w:t>0 Words will</w:t>
      </w:r>
      <w:r w:rsidRPr="008B2889">
        <w:rPr>
          <w:rFonts w:asciiTheme="majorHAnsi" w:hAnsiTheme="majorHAnsi" w:cstheme="majorHAnsi"/>
          <w:b/>
          <w:u w:val="single"/>
        </w:rPr>
        <w:t xml:space="preserve">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053C0F17" w:rsidR="00DD21AC" w:rsidRPr="00F8348D" w:rsidRDefault="00664B6A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6F57CCC6" w:rsidR="00DD21AC" w:rsidRPr="0085381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DD21AC" w:rsidRPr="00F8348D" w14:paraId="28A57653" w14:textId="77777777" w:rsidTr="0085381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0D609E46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77777777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BCE0D4F" w14:textId="65925CA5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B7B9D64" w14:textId="77777777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85381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85381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02FFADB4" w:rsidR="00DD21AC" w:rsidRPr="0085381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lastRenderedPageBreak/>
              <w:t xml:space="preserve">Please confirm total word count: </w:t>
            </w:r>
          </w:p>
        </w:tc>
      </w:tr>
      <w:tr w:rsidR="00737526" w:rsidRPr="00F8348D" w14:paraId="1A235B20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7D3A2ADF" w:rsidR="00737526" w:rsidRPr="00664B6A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64B6A">
              <w:rPr>
                <w:rFonts w:asciiTheme="majorHAnsi" w:hAnsiTheme="majorHAnsi" w:cstheme="majorHAnsi"/>
                <w:b/>
                <w:color w:val="FFFFFF" w:themeColor="background1"/>
              </w:rPr>
              <w:t>Judgement, Analysis &amp; Decision Making</w:t>
            </w:r>
          </w:p>
        </w:tc>
      </w:tr>
      <w:tr w:rsidR="00737526" w:rsidRPr="00F8348D" w14:paraId="12283FBA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50F5075F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737526" w:rsidRPr="00F8348D" w14:paraId="08AA26D1" w14:textId="77777777" w:rsidTr="0085381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04421B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A6AEE21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3E2775" w14:textId="4CDD55F0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85381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5040B329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6FD77270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664B6A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Management &amp; Delivery of Results</w:t>
            </w:r>
          </w:p>
        </w:tc>
      </w:tr>
      <w:tr w:rsidR="00737526" w:rsidRPr="00F8348D" w14:paraId="18016019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59EB8B7B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>m 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737526" w:rsidRPr="00F8348D" w14:paraId="6D07B486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1A23F97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0D7F6CA" w14:textId="569392B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2383E4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0F5F2EE2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28875542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737526" w:rsidRPr="00F8348D" w14:paraId="06BAA964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DCF4424" w14:textId="6AD2FB46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75E761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D3A46F5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85381D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85381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7488B63B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6D3C19D0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Specialist Knowledge, Expertise &amp; Self Development</w:t>
            </w:r>
          </w:p>
        </w:tc>
      </w:tr>
      <w:tr w:rsidR="00737526" w:rsidRPr="00F8348D" w14:paraId="663D90C6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44B2EAE1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737526" w:rsidRPr="00F8348D" w14:paraId="71717A1D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3C70F5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C84B37C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9E66CF9" w14:textId="486264DE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85381D" w:rsidRPr="0085381D" w14:paraId="19CA5A6E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BE92201" w14:textId="0A9B847D" w:rsidR="0085381D" w:rsidRPr="0085381D" w:rsidRDefault="00664B6A" w:rsidP="0085381D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Values.</w:t>
            </w:r>
          </w:p>
        </w:tc>
      </w:tr>
      <w:tr w:rsidR="0085381D" w:rsidRPr="0085381D" w14:paraId="15ED0160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2FBEE2E" w14:textId="77777777" w:rsidR="0085381D" w:rsidRPr="0085381D" w:rsidRDefault="0085381D" w:rsidP="00E9042D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0 words).</w:t>
            </w:r>
          </w:p>
        </w:tc>
      </w:tr>
      <w:tr w:rsidR="0085381D" w:rsidRPr="0085381D" w14:paraId="467656CD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405A8F3A" w14:textId="09D7B3F2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D357C42" w14:textId="716F8B18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CE82A" w14:textId="77777777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6935439" w14:textId="77777777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D12D4B1" w14:textId="77777777" w:rsidR="0085381D" w:rsidRPr="0085381D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85381D" w:rsidRPr="00F8348D" w14:paraId="4E9E209A" w14:textId="77777777" w:rsidTr="0085381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44ECE1C5" w14:textId="77777777" w:rsidR="0085381D" w:rsidRPr="00F8348D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320D922A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7CF759D" w14:textId="29BD3F7D" w:rsidR="00DD21AC" w:rsidRPr="00F8348D" w:rsidRDefault="00DD21AC" w:rsidP="008538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6" w:name="_Toc173830339"/>
    </w:p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3C60F3B0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Pr="00F8348D">
        <w:rPr>
          <w:rFonts w:asciiTheme="majorHAnsi" w:eastAsia="Times New Roman" w:hAnsiTheme="majorHAnsi" w:cstheme="majorHAnsi"/>
          <w:lang w:val="en-GB"/>
        </w:rPr>
        <w:br/>
      </w:r>
    </w:p>
    <w:p w14:paraId="6E71881E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</w:p>
    <w:p w14:paraId="147FE2C2" w14:textId="77777777" w:rsidR="00DD21AC" w:rsidRPr="00F8348D" w:rsidRDefault="00DD21AC" w:rsidP="00DD21AC">
      <w:pPr>
        <w:ind w:left="-567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092AE9B2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1913EC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0"/>
  </w:num>
  <w:num w:numId="2" w16cid:durableId="20395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552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163E2C"/>
    <w:rsid w:val="001734EA"/>
    <w:rsid w:val="0019129D"/>
    <w:rsid w:val="0027244F"/>
    <w:rsid w:val="00290CDC"/>
    <w:rsid w:val="002B405D"/>
    <w:rsid w:val="002C510E"/>
    <w:rsid w:val="00320F50"/>
    <w:rsid w:val="00325040"/>
    <w:rsid w:val="00393BCB"/>
    <w:rsid w:val="003E3E13"/>
    <w:rsid w:val="004758C3"/>
    <w:rsid w:val="00513FB8"/>
    <w:rsid w:val="005C5152"/>
    <w:rsid w:val="00632172"/>
    <w:rsid w:val="00642600"/>
    <w:rsid w:val="00664B6A"/>
    <w:rsid w:val="00682763"/>
    <w:rsid w:val="006C2110"/>
    <w:rsid w:val="00707936"/>
    <w:rsid w:val="0072133A"/>
    <w:rsid w:val="00737526"/>
    <w:rsid w:val="00760A23"/>
    <w:rsid w:val="0077773F"/>
    <w:rsid w:val="007B46E8"/>
    <w:rsid w:val="00840727"/>
    <w:rsid w:val="0085381D"/>
    <w:rsid w:val="0089207D"/>
    <w:rsid w:val="008D2D7C"/>
    <w:rsid w:val="009349CB"/>
    <w:rsid w:val="009C0F7D"/>
    <w:rsid w:val="009E2C04"/>
    <w:rsid w:val="009F307C"/>
    <w:rsid w:val="009F490F"/>
    <w:rsid w:val="00A171EA"/>
    <w:rsid w:val="00A27517"/>
    <w:rsid w:val="00A734B9"/>
    <w:rsid w:val="00B011D2"/>
    <w:rsid w:val="00B270B7"/>
    <w:rsid w:val="00B8563B"/>
    <w:rsid w:val="00BE113F"/>
    <w:rsid w:val="00CD2E5C"/>
    <w:rsid w:val="00D02CF1"/>
    <w:rsid w:val="00D15A76"/>
    <w:rsid w:val="00D250E9"/>
    <w:rsid w:val="00D30AAA"/>
    <w:rsid w:val="00D57CC2"/>
    <w:rsid w:val="00DD21AC"/>
    <w:rsid w:val="00E26AD2"/>
    <w:rsid w:val="00E73D86"/>
    <w:rsid w:val="00F14A27"/>
    <w:rsid w:val="00F30203"/>
    <w:rsid w:val="00F540EF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43C741-6B6F-4F94-8409-2491F7ED7D4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Stefania Sabolova</cp:lastModifiedBy>
  <cp:revision>2</cp:revision>
  <dcterms:created xsi:type="dcterms:W3CDTF">2025-04-14T11:31:00Z</dcterms:created>
  <dcterms:modified xsi:type="dcterms:W3CDTF">2025-04-14T11:31:00Z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